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586A46C3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092FA9">
        <w:rPr>
          <w:b w:val="0"/>
          <w:bCs/>
        </w:rPr>
        <w:t>65</w:t>
      </w:r>
      <w:r w:rsidR="002D2EDA">
        <w:rPr>
          <w:b w:val="0"/>
          <w:bCs/>
        </w:rPr>
        <w:t>7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26C68C35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092FA9">
        <w:rPr>
          <w:b w:val="0"/>
          <w:bCs/>
        </w:rPr>
        <w:t>456</w:t>
      </w:r>
      <w:r w:rsidR="002D2EDA">
        <w:rPr>
          <w:b w:val="0"/>
          <w:bCs/>
        </w:rPr>
        <w:t>2</w:t>
      </w:r>
      <w:r w:rsidRPr="002F5A5A">
        <w:rPr>
          <w:b w:val="0"/>
          <w:bCs/>
        </w:rPr>
        <w:t>-</w:t>
      </w:r>
      <w:r w:rsidR="002D2EDA">
        <w:rPr>
          <w:b w:val="0"/>
          <w:bCs/>
        </w:rPr>
        <w:t>66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4CBDC2DF">
      <w:pPr>
        <w:ind w:left="-426" w:firstLine="425"/>
        <w:jc w:val="both"/>
      </w:pPr>
      <w:r>
        <w:t>15</w:t>
      </w:r>
      <w:r w:rsidR="008C5792"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5B216476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>Генерального ди</w:t>
      </w:r>
      <w:r w:rsidR="00434975">
        <w:rPr>
          <w:b/>
        </w:rPr>
        <w:t>ректора ООО «</w:t>
      </w:r>
      <w:r>
        <w:rPr>
          <w:b/>
        </w:rPr>
        <w:t xml:space="preserve">АВТОУНИВЕРСАЛ-МОТОРС» Вистова Эдуарда Николаевича, </w:t>
      </w:r>
      <w:r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>
        <w:rPr>
          <w:bCs/>
        </w:rPr>
        <w:t>****</w:t>
      </w:r>
      <w:r w:rsidRPr="002F5A5A" w:rsidR="00B211E6">
        <w:t>,</w:t>
      </w: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1CB73E97">
      <w:pPr>
        <w:ind w:left="-426" w:firstLine="283"/>
        <w:jc w:val="both"/>
      </w:pPr>
      <w:r>
        <w:t>0</w:t>
      </w:r>
      <w:r w:rsidR="002D2EDA">
        <w:t>2</w:t>
      </w:r>
      <w:r w:rsidR="00F228A2">
        <w:t>.04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 w:rsidR="002D2EDA">
        <w:t>Вистов Э.Н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="002D2EDA">
        <w:t xml:space="preserve"> ген</w:t>
      </w:r>
      <w:r w:rsidR="00434975">
        <w:t>директором ООО «</w:t>
      </w:r>
      <w:r w:rsidR="002D2EDA">
        <w:t>АВТОУНИВЕРСАЛ-МОТОРС</w:t>
      </w:r>
      <w:r w:rsidR="00434975">
        <w:t>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 w:rsidR="002D2EDA">
        <w:t>Авиаторов</w:t>
      </w:r>
      <w:r>
        <w:t xml:space="preserve"> д.</w:t>
      </w:r>
      <w:r w:rsidR="002D2EDA">
        <w:t>20)</w:t>
      </w:r>
      <w:r w:rsidRPr="002F5A5A" w:rsidR="00C07111">
        <w:t xml:space="preserve"> </w:t>
      </w:r>
      <w:r w:rsidRPr="002F5A5A">
        <w:t xml:space="preserve">нарушил срок предоставления сведений о застрахованном </w:t>
      </w:r>
      <w:r w:rsidRPr="002F5A5A">
        <w:t xml:space="preserve">лице  </w:t>
      </w:r>
      <w:r>
        <w:rPr>
          <w:bCs/>
        </w:rPr>
        <w:t>*</w:t>
      </w:r>
      <w:r>
        <w:rPr>
          <w:bCs/>
        </w:rPr>
        <w:t>***</w:t>
      </w:r>
      <w:r w:rsidR="001610EB">
        <w:t>.</w:t>
      </w:r>
      <w:r w:rsidRPr="002F5A5A">
        <w:t xml:space="preserve"> (СНИЛС </w:t>
      </w:r>
      <w:r>
        <w:rPr>
          <w:bCs/>
        </w:rPr>
        <w:t>****</w:t>
      </w:r>
      <w:r w:rsidRPr="002F5A5A">
        <w:t xml:space="preserve">, с датой </w:t>
      </w:r>
      <w:r w:rsidR="001610EB">
        <w:t>прекращения</w:t>
      </w:r>
      <w:r w:rsidR="00434975">
        <w:t xml:space="preserve"> </w:t>
      </w:r>
      <w:r w:rsidRPr="002F5A5A">
        <w:t xml:space="preserve">договора ГПХ </w:t>
      </w:r>
      <w:r w:rsidR="001610EB">
        <w:t>31.03</w:t>
      </w:r>
      <w:r w:rsidR="00294F63">
        <w:t>.2026</w:t>
      </w:r>
      <w:r w:rsidRPr="002F5A5A">
        <w:t>) по форме ЕФС-1 (</w:t>
      </w:r>
      <w:r w:rsidR="0045414F">
        <w:t xml:space="preserve">графа </w:t>
      </w:r>
      <w:r w:rsidR="001610EB">
        <w:t>2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 w:rsidR="001610EB">
        <w:t>04.05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 w:rsidR="00F228A2">
        <w:t>00</w:t>
      </w:r>
      <w:r w:rsidR="00C448A0">
        <w:t>6307637</w:t>
      </w:r>
      <w:r w:rsidR="00C63612">
        <w:t>)</w:t>
      </w:r>
      <w:r w:rsidRPr="002F5A5A">
        <w:t>, чем был нарушен п. 6  ст. 11 ФЗ от 01.04.1996 г. № 27-ФЗ «Об индивидуальном (персонифициро</w:t>
      </w:r>
      <w:r w:rsidRPr="002F5A5A">
        <w:t>ванном) учете в системе обязательного пенсионного страхования»,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</w:t>
      </w:r>
      <w:r w:rsidRPr="002F5A5A">
        <w:t xml:space="preserve">щения договора не позднее рабочего дня, следующего за днем его прекращения, то есть  не позднее </w:t>
      </w:r>
      <w:r w:rsidR="00F228A2">
        <w:t>0</w:t>
      </w:r>
      <w:r w:rsidR="001610EB">
        <w:t>1</w:t>
      </w:r>
      <w:r w:rsidR="00F228A2">
        <w:t>.04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1CC8D3E9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="001610EB">
        <w:rPr>
          <w:spacing w:val="-3"/>
        </w:rPr>
        <w:t>Вистов Э.Н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599C6D08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</w:t>
      </w:r>
      <w:r w:rsidR="00C87F49">
        <w:t>30</w:t>
      </w:r>
      <w:r w:rsidR="001610EB">
        <w:t>7</w:t>
      </w:r>
      <w:r w:rsidR="00623A0A">
        <w:t xml:space="preserve"> </w:t>
      </w:r>
      <w:r w:rsidRPr="002F5A5A">
        <w:t xml:space="preserve">от </w:t>
      </w:r>
      <w:r w:rsidR="00C87F49">
        <w:t>29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23C132C2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1610EB">
        <w:t>04.05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 xml:space="preserve">В соответствии п. 2 ст. 8 Федерального закона от 01.04.1996 № 27-ФЗ «Об </w:t>
      </w:r>
      <w:r w:rsidRPr="002F5A5A">
        <w:t>индивидуальном (персонифицированном) учете в системах обязательного пенсионного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</w:t>
      </w:r>
      <w:r w:rsidRPr="002F5A5A">
        <w:t>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</w:t>
      </w:r>
      <w:r w:rsidRPr="002F5A5A">
        <w:t>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</w:t>
      </w:r>
      <w:r w:rsidRPr="002F5A5A">
        <w:t xml:space="preserve">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</w:t>
      </w:r>
      <w:r w:rsidRPr="002F5A5A">
        <w:t>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</w:t>
      </w:r>
      <w:r w:rsidRPr="002F5A5A">
        <w:t>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</w:t>
      </w:r>
      <w:r w:rsidRPr="002F5A5A">
        <w:t>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</w:t>
      </w:r>
      <w:r w:rsidRPr="002F5A5A">
        <w:t>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</w:t>
      </w:r>
      <w:r w:rsidRPr="002F5A5A">
        <w:t xml:space="preserve">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</w:t>
      </w:r>
      <w:r w:rsidRPr="002F5A5A">
        <w:t>и периоды выполнения работ (оказания услуг) по таким договорам (далее -форма Е</w:t>
      </w:r>
      <w:r w:rsidRPr="002F5A5A">
        <w:t>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</w:t>
      </w:r>
      <w:r w:rsidRPr="002F5A5A">
        <w:t>тветствующего договора, а в случае прекращения договора не позднее рабочего дня, следующего за днем его прекращения.</w:t>
      </w:r>
    </w:p>
    <w:p w:rsidR="003A2DFB" w:rsidRPr="002F5A5A" w:rsidP="004A2C87" w14:paraId="728F2B54" w14:textId="4ADAF027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.  были предоставлены </w:t>
      </w:r>
      <w:r w:rsidR="001610EB">
        <w:t>04.05</w:t>
      </w:r>
      <w:r w:rsidR="00294F63">
        <w:t>.2026</w:t>
      </w:r>
      <w:r w:rsidRPr="002F5A5A">
        <w:t xml:space="preserve">, тогда как должны были быть представлены не </w:t>
      </w:r>
      <w:r w:rsidRPr="002F5A5A">
        <w:t xml:space="preserve">позднее </w:t>
      </w:r>
      <w:r w:rsidR="00C87F49">
        <w:t>0</w:t>
      </w:r>
      <w:r w:rsidR="001610EB">
        <w:t>1</w:t>
      </w:r>
      <w:r w:rsidR="00F228A2">
        <w:t>.04</w:t>
      </w:r>
      <w:r w:rsidR="00294F63">
        <w:t>.2026</w:t>
      </w:r>
      <w:r w:rsidRPr="002F5A5A">
        <w:t>.</w:t>
      </w:r>
    </w:p>
    <w:p w:rsidR="0077638C" w:rsidRPr="002F5A5A" w:rsidP="004A2C87" w14:paraId="570F8566" w14:textId="3FF22F1C">
      <w:pPr>
        <w:ind w:left="-426" w:firstLine="425"/>
        <w:jc w:val="both"/>
      </w:pPr>
      <w:r w:rsidRPr="002F5A5A">
        <w:t>Оценив и  исследовав представленные доказательства, мировой судья приходит к выводу, что</w:t>
      </w:r>
      <w:r w:rsidRPr="002F5A5A" w:rsidR="009E2D7C">
        <w:t xml:space="preserve"> </w:t>
      </w:r>
      <w:r w:rsidR="001610EB">
        <w:t>Вистов Э.Н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>1 ст. 15.33.2 Кодекса РФ об АП, которая предусматривает административную о</w:t>
      </w:r>
      <w:r w:rsidRPr="002F5A5A">
        <w:t xml:space="preserve">тветственность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</w:t>
      </w:r>
      <w:r w:rsidRPr="002F5A5A">
        <w:t xml:space="preserve">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</w:t>
      </w:r>
      <w:r w:rsidRPr="002F5A5A">
        <w:t>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</w:t>
      </w:r>
      <w:r w:rsidRPr="002F5A5A">
        <w:t>т.ст. 4.2 и 4.3. Кодекса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 судья,</w:t>
      </w:r>
      <w:r w:rsidRPr="002F5A5A">
        <w:rPr>
          <w:bCs/>
        </w:rPr>
        <w:t xml:space="preserve">                                          </w:t>
      </w:r>
      <w:r w:rsidRPr="002F5A5A">
        <w:rPr>
          <w:bCs/>
        </w:rPr>
        <w:t xml:space="preserve">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5063426B">
      <w:pPr>
        <w:ind w:left="-426" w:firstLine="425"/>
        <w:jc w:val="both"/>
      </w:pPr>
      <w:r>
        <w:rPr>
          <w:b/>
        </w:rPr>
        <w:t>Генерального директора ООО «АВТОУНИВЕРСАЛ-МОТОРС» Вистова Эдуарда Николаевича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совершении административного правонарушения, предусмотренного</w:t>
      </w:r>
      <w:r w:rsidRPr="002F5A5A">
        <w:rPr>
          <w:bCs/>
        </w:rPr>
        <w:t xml:space="preserve">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7CAACED9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C87F49">
        <w:t>9</w:t>
      </w:r>
      <w:r w:rsidR="001610EB">
        <w:t>1</w:t>
      </w:r>
      <w:r w:rsidR="00C87F49">
        <w:t>0</w:t>
      </w:r>
      <w:r w:rsidR="001610EB">
        <w:t>9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>Неуплата административного штрафа в срок, предусмотренный ч. 1 ст. 32.2 Кодекса РФ об АП влечет наложение административного штрафа в д</w:t>
      </w:r>
      <w:r w:rsidRPr="002F5A5A">
        <w:rPr>
          <w:spacing w:val="2"/>
        </w:rPr>
        <w:t>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10</w:t>
      </w:r>
      <w:r w:rsidRPr="002F5A5A">
        <w:t xml:space="preserve">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3E132AB0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 </w:t>
      </w:r>
      <w:r w:rsidRPr="002F5A5A">
        <w:rPr>
          <w:rStyle w:val="Emphasis"/>
          <w:i w:val="0"/>
        </w:rPr>
        <w:t xml:space="preserve">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4A2C87" w14:paraId="451E5DEB" w14:textId="382F0DD4">
      <w:pPr>
        <w:ind w:left="-426" w:firstLine="425"/>
        <w:jc w:val="both"/>
      </w:pPr>
      <w:r>
        <w:rPr>
          <w:bCs/>
        </w:rPr>
        <w:t>****</w:t>
      </w:r>
    </w:p>
    <w:sectPr w:rsidSect="00934545">
      <w:pgSz w:w="11906" w:h="16838"/>
      <w:pgMar w:top="426" w:right="707" w:bottom="0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92FA9"/>
    <w:rsid w:val="000C41D4"/>
    <w:rsid w:val="0011770B"/>
    <w:rsid w:val="0012239D"/>
    <w:rsid w:val="001327F6"/>
    <w:rsid w:val="00147611"/>
    <w:rsid w:val="001610EB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D2EDA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70ED0"/>
    <w:rsid w:val="006A7FF7"/>
    <w:rsid w:val="006D114D"/>
    <w:rsid w:val="00707E41"/>
    <w:rsid w:val="0071626F"/>
    <w:rsid w:val="00750F36"/>
    <w:rsid w:val="00751816"/>
    <w:rsid w:val="0075305B"/>
    <w:rsid w:val="007638F7"/>
    <w:rsid w:val="0077638C"/>
    <w:rsid w:val="00785FD3"/>
    <w:rsid w:val="007938E1"/>
    <w:rsid w:val="007B6D2F"/>
    <w:rsid w:val="007B772A"/>
    <w:rsid w:val="007F6B0A"/>
    <w:rsid w:val="00807B3E"/>
    <w:rsid w:val="0082238B"/>
    <w:rsid w:val="00897772"/>
    <w:rsid w:val="008A7F62"/>
    <w:rsid w:val="008C5792"/>
    <w:rsid w:val="0091139E"/>
    <w:rsid w:val="0092094C"/>
    <w:rsid w:val="00934545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448A0"/>
    <w:rsid w:val="00C63612"/>
    <w:rsid w:val="00C654C8"/>
    <w:rsid w:val="00C71ECF"/>
    <w:rsid w:val="00C87F49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228A2"/>
    <w:rsid w:val="00F549E8"/>
    <w:rsid w:val="00F60C17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71FE-25A2-4834-99D0-58F0B8CA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